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59B" w:rsidRPr="00C71019" w:rsidRDefault="00B5759B" w:rsidP="00A170ED">
      <w:pPr>
        <w:wordWrap/>
        <w:snapToGrid w:val="0"/>
        <w:spacing w:after="0" w:line="276" w:lineRule="auto"/>
        <w:textAlignment w:val="baseline"/>
        <w:rPr>
          <w:rFonts w:ascii="바탕" w:eastAsia="바탕" w:hAnsi="바탕" w:cs="굴림" w:hint="eastAsia"/>
          <w:color w:val="000000"/>
          <w:kern w:val="0"/>
          <w:sz w:val="22"/>
        </w:rPr>
      </w:pPr>
    </w:p>
    <w:p w:rsidR="00B5759B" w:rsidRPr="00C71019" w:rsidRDefault="00B5759B" w:rsidP="00A170ED">
      <w:pPr>
        <w:wordWrap/>
        <w:snapToGrid w:val="0"/>
        <w:spacing w:before="240" w:after="0" w:line="276" w:lineRule="auto"/>
        <w:jc w:val="center"/>
        <w:textAlignment w:val="baseline"/>
        <w:rPr>
          <w:rFonts w:ascii="Book Antiqua" w:eastAsia="굴림" w:hAnsi="Book Antiqua" w:cs="굴림"/>
          <w:color w:val="000000"/>
          <w:kern w:val="0"/>
          <w:sz w:val="24"/>
          <w:szCs w:val="24"/>
        </w:rPr>
      </w:pPr>
      <w:r w:rsidRPr="00C71019">
        <w:rPr>
          <w:rFonts w:ascii="Book Antiqua" w:eastAsia="맑은 고딕" w:hAnsi="Book Antiqua" w:cs="굴림"/>
          <w:b/>
          <w:bCs/>
          <w:color w:val="000000"/>
          <w:kern w:val="0"/>
          <w:sz w:val="24"/>
          <w:szCs w:val="24"/>
        </w:rPr>
        <w:t>Fair Contract Pledge Letter</w:t>
      </w:r>
    </w:p>
    <w:p w:rsidR="00B5759B" w:rsidRPr="00C71019" w:rsidRDefault="00C71019" w:rsidP="00A170ED">
      <w:pPr>
        <w:wordWrap/>
        <w:snapToGrid w:val="0"/>
        <w:spacing w:before="240" w:after="0" w:line="276" w:lineRule="auto"/>
        <w:jc w:val="center"/>
        <w:textAlignment w:val="baseline"/>
        <w:rPr>
          <w:rFonts w:ascii="Book Antiqua" w:eastAsia="굴림" w:hAnsi="Book Antiqua" w:cs="굴림"/>
          <w:color w:val="000000"/>
          <w:kern w:val="0"/>
          <w:sz w:val="24"/>
          <w:szCs w:val="24"/>
        </w:rPr>
      </w:pPr>
      <w:r w:rsidRPr="00C71019">
        <w:rPr>
          <w:rFonts w:ascii="바탕" w:eastAsia="바탕" w:hAnsi="바탕" w:cs="굴림" w:hint="eastAsia"/>
          <w:b/>
          <w:bCs/>
          <w:color w:val="000000"/>
          <w:kern w:val="0"/>
          <w:sz w:val="24"/>
          <w:szCs w:val="24"/>
        </w:rPr>
        <w:t>(</w:t>
      </w:r>
      <w:r w:rsidRPr="00C71019">
        <w:rPr>
          <w:rFonts w:ascii="바탕" w:eastAsia="바탕" w:hAnsi="바탕" w:cs="굴림"/>
          <w:b/>
          <w:bCs/>
          <w:color w:val="000000"/>
          <w:kern w:val="0"/>
          <w:sz w:val="24"/>
          <w:szCs w:val="24"/>
        </w:rPr>
        <w:t>공정계약 서약서</w:t>
      </w:r>
      <w:r w:rsidRPr="00C71019">
        <w:rPr>
          <w:rFonts w:ascii="바탕" w:eastAsia="바탕" w:hAnsi="바탕" w:cs="굴림" w:hint="eastAsia"/>
          <w:b/>
          <w:bCs/>
          <w:color w:val="000000"/>
          <w:kern w:val="0"/>
          <w:sz w:val="24"/>
          <w:szCs w:val="24"/>
        </w:rPr>
        <w:t>)</w:t>
      </w:r>
    </w:p>
    <w:p w:rsidR="00B5759B" w:rsidRPr="00C71019" w:rsidRDefault="00B5759B" w:rsidP="005206DB">
      <w:pPr>
        <w:wordWrap/>
        <w:snapToGrid w:val="0"/>
        <w:spacing w:before="240" w:after="0" w:line="276" w:lineRule="auto"/>
        <w:jc w:val="center"/>
        <w:textAlignment w:val="baseline"/>
        <w:rPr>
          <w:rFonts w:ascii="Book Antiqua" w:eastAsia="굴림" w:hAnsi="Book Antiqua" w:cs="굴림"/>
          <w:color w:val="000000"/>
          <w:kern w:val="0"/>
          <w:sz w:val="22"/>
        </w:rPr>
      </w:pPr>
    </w:p>
    <w:p w:rsidR="00B5759B" w:rsidRDefault="00B5759B" w:rsidP="001E368A">
      <w:pPr>
        <w:snapToGrid w:val="0"/>
        <w:spacing w:before="240" w:after="0" w:line="276" w:lineRule="auto"/>
        <w:textAlignment w:val="baseline"/>
        <w:rPr>
          <w:rFonts w:ascii="Book Antiqua" w:eastAsia="맑은 고딕" w:hAnsi="Book Antiqua" w:cs="굴림"/>
          <w:color w:val="000000"/>
          <w:kern w:val="0"/>
          <w:sz w:val="22"/>
        </w:rPr>
      </w:pPr>
      <w:r w:rsidRPr="00C71019">
        <w:rPr>
          <w:rFonts w:ascii="Book Antiqua" w:eastAsia="맑은 고딕" w:hAnsi="Book Antiqua" w:cs="굴림"/>
          <w:color w:val="000000"/>
          <w:kern w:val="0"/>
          <w:sz w:val="22"/>
        </w:rPr>
        <w:t>The contract official</w:t>
      </w:r>
      <w:r w:rsidR="00A170ED">
        <w:rPr>
          <w:rFonts w:ascii="Book Antiqua" w:eastAsia="맑은 고딕" w:hAnsi="Book Antiqua" w:cs="굴림"/>
          <w:color w:val="000000"/>
          <w:kern w:val="0"/>
          <w:sz w:val="22"/>
        </w:rPr>
        <w:t xml:space="preserve"> </w:t>
      </w:r>
      <w:r w:rsidRPr="00C71019">
        <w:rPr>
          <w:rFonts w:ascii="Book Antiqua" w:eastAsia="맑은 고딕" w:hAnsi="Book Antiqua" w:cs="굴림"/>
          <w:color w:val="000000"/>
          <w:kern w:val="0"/>
          <w:sz w:val="22"/>
        </w:rPr>
        <w:t>(contract manager) pledges the following contents in accordance with the government's bidding and contract execution standards</w:t>
      </w:r>
      <w:r w:rsidR="00A170ED">
        <w:rPr>
          <w:rFonts w:ascii="Book Antiqua" w:eastAsia="맑은 고딕" w:hAnsi="Book Antiqua" w:cs="굴림"/>
          <w:color w:val="000000"/>
          <w:kern w:val="0"/>
          <w:sz w:val="22"/>
        </w:rPr>
        <w:t xml:space="preserve"> </w:t>
      </w:r>
      <w:r w:rsidRPr="00C71019">
        <w:rPr>
          <w:rFonts w:ascii="Book Antiqua" w:eastAsia="맑은 고딕" w:hAnsi="Book Antiqua" w:cs="굴림"/>
          <w:color w:val="000000"/>
          <w:kern w:val="0"/>
          <w:sz w:val="22"/>
        </w:rPr>
        <w:t>(Article 98-2 and 98-4) to ensure a transparent and fair contract in all contracts.</w:t>
      </w:r>
    </w:p>
    <w:p w:rsidR="00C71019" w:rsidRPr="00C71019" w:rsidRDefault="00C71019" w:rsidP="0000772F">
      <w:pPr>
        <w:snapToGrid w:val="0"/>
        <w:spacing w:after="0" w:line="276" w:lineRule="auto"/>
        <w:textAlignment w:val="baseline"/>
        <w:rPr>
          <w:rFonts w:ascii="바탕" w:eastAsia="바탕" w:hAnsi="바탕" w:cs="굴림"/>
          <w:color w:val="000000"/>
          <w:kern w:val="0"/>
          <w:sz w:val="22"/>
        </w:rPr>
      </w:pPr>
      <w:r w:rsidRPr="00C71019">
        <w:rPr>
          <w:rFonts w:ascii="바탕" w:eastAsia="바탕" w:hAnsi="바탕" w:cs="굴림"/>
          <w:color w:val="000000"/>
          <w:spacing w:val="-2"/>
          <w:kern w:val="0"/>
          <w:sz w:val="22"/>
        </w:rPr>
        <w:t>계약담당(집행)공무원(이에 준하는 담당자)은 모든 계약 체결에 있어 투명하고 공정한</w:t>
      </w:r>
      <w:r w:rsidRPr="00C71019">
        <w:rPr>
          <w:rFonts w:ascii="바탕" w:eastAsia="바탕" w:hAnsi="바탕" w:cs="굴림"/>
          <w:color w:val="000000"/>
          <w:kern w:val="0"/>
          <w:sz w:val="22"/>
        </w:rPr>
        <w:t xml:space="preserve"> 계약이 될 수 있도록 「(계약예규)정부 입찰·계약 집행기준」 제98조의2 및 제98조의4에 따라 아래의 내용을 서약합니다.</w:t>
      </w:r>
    </w:p>
    <w:p w:rsidR="00B5759B" w:rsidRPr="001E368A" w:rsidRDefault="00B5759B" w:rsidP="00E1539B">
      <w:pPr>
        <w:snapToGrid w:val="0"/>
        <w:spacing w:after="0" w:line="276" w:lineRule="auto"/>
        <w:textAlignment w:val="baseline"/>
        <w:rPr>
          <w:rFonts w:ascii="바탕" w:eastAsia="바탕" w:hAnsi="바탕" w:cs="굴림" w:hint="eastAsia"/>
          <w:color w:val="000000"/>
          <w:kern w:val="0"/>
          <w:sz w:val="22"/>
        </w:rPr>
      </w:pPr>
    </w:p>
    <w:p w:rsidR="00B5759B" w:rsidRPr="001E368A" w:rsidRDefault="00B5759B" w:rsidP="00B7150C">
      <w:pPr>
        <w:snapToGrid w:val="0"/>
        <w:spacing w:after="0" w:line="276" w:lineRule="auto"/>
        <w:ind w:left="400"/>
        <w:textAlignment w:val="baseline"/>
        <w:rPr>
          <w:rFonts w:ascii="Book Antiqua" w:eastAsia="굴림" w:hAnsi="Book Antiqua" w:cs="굴림"/>
          <w:color w:val="000000"/>
          <w:kern w:val="0"/>
          <w:sz w:val="22"/>
        </w:rPr>
      </w:pPr>
      <w:r w:rsidRPr="001E368A">
        <w:rPr>
          <w:rFonts w:ascii="Book Antiqua" w:eastAsia="맑은 고딕" w:hAnsi="Book Antiqua" w:cs="굴림"/>
          <w:color w:val="000000"/>
          <w:kern w:val="0"/>
          <w:sz w:val="22"/>
        </w:rPr>
        <w:t>Not make unfair requests for money, entertainment, employment, etc. to contract partners.</w:t>
      </w:r>
    </w:p>
    <w:p w:rsidR="001E368A" w:rsidRPr="001E368A" w:rsidRDefault="001E368A" w:rsidP="0072783D">
      <w:pPr>
        <w:snapToGrid w:val="0"/>
        <w:spacing w:line="276" w:lineRule="auto"/>
        <w:ind w:left="400"/>
        <w:textAlignment w:val="baseline"/>
        <w:rPr>
          <w:rFonts w:ascii="바탕" w:eastAsia="바탕" w:hAnsi="바탕" w:cs="굴림"/>
          <w:color w:val="000000"/>
          <w:kern w:val="0"/>
          <w:sz w:val="22"/>
        </w:rPr>
      </w:pPr>
      <w:r w:rsidRPr="001E368A">
        <w:rPr>
          <w:rFonts w:ascii="바탕" w:eastAsia="바탕" w:hAnsi="바탕" w:cs="굴림" w:hint="eastAsia"/>
          <w:color w:val="000000"/>
          <w:kern w:val="0"/>
          <w:sz w:val="22"/>
        </w:rPr>
        <w:t>계약상대자에게 금품,</w:t>
      </w:r>
      <w:r w:rsidRPr="001E368A">
        <w:rPr>
          <w:rFonts w:ascii="바탕" w:eastAsia="바탕" w:hAnsi="바탕" w:cs="굴림"/>
          <w:color w:val="000000"/>
          <w:kern w:val="0"/>
          <w:sz w:val="22"/>
        </w:rPr>
        <w:t xml:space="preserve"> </w:t>
      </w:r>
      <w:r w:rsidRPr="001E368A">
        <w:rPr>
          <w:rFonts w:ascii="바탕" w:eastAsia="바탕" w:hAnsi="바탕" w:cs="굴림" w:hint="eastAsia"/>
          <w:color w:val="000000"/>
          <w:kern w:val="0"/>
          <w:sz w:val="22"/>
        </w:rPr>
        <w:t>향응,</w:t>
      </w:r>
      <w:r w:rsidRPr="001E368A">
        <w:rPr>
          <w:rFonts w:ascii="바탕" w:eastAsia="바탕" w:hAnsi="바탕" w:cs="굴림"/>
          <w:color w:val="000000"/>
          <w:kern w:val="0"/>
          <w:sz w:val="22"/>
        </w:rPr>
        <w:t xml:space="preserve"> </w:t>
      </w:r>
      <w:r w:rsidRPr="001E368A">
        <w:rPr>
          <w:rFonts w:ascii="바탕" w:eastAsia="바탕" w:hAnsi="바탕" w:cs="굴림" w:hint="eastAsia"/>
          <w:color w:val="000000"/>
          <w:kern w:val="0"/>
          <w:sz w:val="22"/>
        </w:rPr>
        <w:t>취업제공 등의 부당한 요구행위를 하지 않겠습니다.</w:t>
      </w:r>
    </w:p>
    <w:p w:rsidR="00B5759B" w:rsidRDefault="00B5759B" w:rsidP="0072783D">
      <w:pPr>
        <w:snapToGrid w:val="0"/>
        <w:spacing w:before="240" w:after="0" w:line="276" w:lineRule="auto"/>
        <w:ind w:left="400"/>
        <w:textAlignment w:val="baseline"/>
        <w:rPr>
          <w:rFonts w:ascii="Book Antiqua" w:eastAsia="맑은 고딕" w:hAnsi="Book Antiqua" w:cs="굴림"/>
          <w:color w:val="000000"/>
          <w:kern w:val="0"/>
          <w:sz w:val="22"/>
        </w:rPr>
      </w:pPr>
      <w:r w:rsidRPr="001E368A">
        <w:rPr>
          <w:rFonts w:ascii="Book Antiqua" w:eastAsia="맑은 고딕" w:hAnsi="Book Antiqua" w:cs="굴림"/>
          <w:color w:val="000000"/>
          <w:kern w:val="0"/>
          <w:sz w:val="22"/>
        </w:rPr>
        <w:t>Not engage in business and HR management with the contracting partner or intervening in the contents of the contract between the contracting partner and a third party.</w:t>
      </w:r>
    </w:p>
    <w:p w:rsidR="001E368A" w:rsidRPr="001E368A" w:rsidRDefault="001E368A" w:rsidP="0072783D">
      <w:pPr>
        <w:snapToGrid w:val="0"/>
        <w:spacing w:after="0" w:line="276" w:lineRule="auto"/>
        <w:ind w:left="400"/>
        <w:textAlignment w:val="baseline"/>
        <w:rPr>
          <w:rFonts w:ascii="바탕" w:eastAsia="바탕" w:hAnsi="바탕" w:cs="굴림"/>
          <w:color w:val="000000"/>
          <w:kern w:val="0"/>
          <w:sz w:val="22"/>
        </w:rPr>
      </w:pPr>
      <w:r w:rsidRPr="001E368A">
        <w:rPr>
          <w:rFonts w:ascii="바탕" w:eastAsia="바탕" w:hAnsi="바탕" w:cs="굴림"/>
          <w:color w:val="000000"/>
          <w:spacing w:val="-2"/>
          <w:kern w:val="0"/>
          <w:sz w:val="22"/>
        </w:rPr>
        <w:t>계약상대자에 대한 경영·인사 및 계약상대자와 제3자간 계약내용에 대한 개입행위</w:t>
      </w:r>
      <w:r w:rsidRPr="001E368A">
        <w:rPr>
          <w:rFonts w:ascii="바탕" w:eastAsia="바탕" w:hAnsi="바탕" w:cs="굴림"/>
          <w:color w:val="000000"/>
          <w:kern w:val="0"/>
          <w:sz w:val="22"/>
        </w:rPr>
        <w:t xml:space="preserve"> 등을 하지 않겠습니다.</w:t>
      </w:r>
    </w:p>
    <w:p w:rsidR="001E368A" w:rsidRPr="00B27EAC" w:rsidRDefault="00B27EAC" w:rsidP="0072783D">
      <w:pPr>
        <w:snapToGrid w:val="0"/>
        <w:spacing w:before="240" w:after="0" w:line="276" w:lineRule="auto"/>
        <w:ind w:left="400"/>
        <w:textAlignment w:val="baseline"/>
        <w:rPr>
          <w:rFonts w:ascii="Book Antiqua" w:eastAsia="굴림" w:hAnsi="Book Antiqua" w:cs="굴림" w:hint="eastAsia"/>
          <w:color w:val="000000"/>
          <w:kern w:val="0"/>
          <w:sz w:val="22"/>
        </w:rPr>
      </w:pPr>
      <w:r w:rsidRPr="001E368A">
        <w:rPr>
          <w:rFonts w:ascii="Book Antiqua" w:eastAsia="맑은 고딕" w:hAnsi="Book Antiqua" w:cs="굴림"/>
          <w:color w:val="000000"/>
          <w:kern w:val="0"/>
          <w:sz w:val="22"/>
        </w:rPr>
        <w:t>Not impose obligations that are not directly related to the contract or transfer the inherent burden of the ordering organization.</w:t>
      </w:r>
    </w:p>
    <w:p w:rsidR="00B5759B" w:rsidRPr="0072783D" w:rsidRDefault="00B5759B" w:rsidP="0072783D">
      <w:pPr>
        <w:snapToGrid w:val="0"/>
        <w:spacing w:after="0" w:line="276" w:lineRule="auto"/>
        <w:ind w:left="400"/>
        <w:textAlignment w:val="baseline"/>
        <w:rPr>
          <w:rFonts w:ascii="바탕" w:eastAsia="바탕" w:hAnsi="바탕" w:cs="굴림" w:hint="eastAsia"/>
          <w:color w:val="000000"/>
          <w:kern w:val="0"/>
          <w:sz w:val="22"/>
        </w:rPr>
      </w:pPr>
      <w:r w:rsidRPr="00B27EAC">
        <w:rPr>
          <w:rFonts w:ascii="바탕" w:eastAsia="바탕" w:hAnsi="바탕" w:cs="굴림"/>
          <w:color w:val="000000"/>
          <w:spacing w:val="-6"/>
          <w:kern w:val="0"/>
          <w:sz w:val="22"/>
        </w:rPr>
        <w:t>계약과 직접적인 관련이 없는 의무를 부과하거나 발주기관의 고유 부담을 전가하는</w:t>
      </w:r>
      <w:r w:rsidRPr="00B27EAC">
        <w:rPr>
          <w:rFonts w:ascii="바탕" w:eastAsia="바탕" w:hAnsi="바탕" w:cs="굴림"/>
          <w:color w:val="000000"/>
          <w:kern w:val="0"/>
          <w:sz w:val="22"/>
        </w:rPr>
        <w:t xml:space="preserve"> 행위 등을 하지 않겠습니다.</w:t>
      </w:r>
    </w:p>
    <w:p w:rsidR="00B5759B" w:rsidRDefault="00B5759B" w:rsidP="001E368A">
      <w:pPr>
        <w:snapToGrid w:val="0"/>
        <w:spacing w:before="240" w:after="0" w:line="276" w:lineRule="auto"/>
        <w:ind w:left="400"/>
        <w:textAlignment w:val="baseline"/>
        <w:rPr>
          <w:rFonts w:ascii="Book Antiqua" w:eastAsia="맑은 고딕" w:hAnsi="Book Antiqua" w:cs="굴림"/>
          <w:color w:val="000000"/>
          <w:kern w:val="0"/>
          <w:sz w:val="22"/>
        </w:rPr>
      </w:pPr>
      <w:r w:rsidRPr="001E368A">
        <w:rPr>
          <w:rFonts w:ascii="Book Antiqua" w:eastAsia="맑은 고딕" w:hAnsi="Book Antiqua" w:cs="굴림"/>
          <w:color w:val="000000"/>
          <w:kern w:val="0"/>
          <w:sz w:val="22"/>
        </w:rPr>
        <w:t>In violation of other national contract laws and regulations, we will not unreasonably limit the rights of the counterparty or impose any obligations other than the contract.</w:t>
      </w:r>
    </w:p>
    <w:p w:rsidR="0072783D" w:rsidRDefault="0072783D" w:rsidP="004A6D17">
      <w:pPr>
        <w:snapToGrid w:val="0"/>
        <w:spacing w:line="276" w:lineRule="auto"/>
        <w:ind w:left="400"/>
        <w:textAlignment w:val="baseline"/>
        <w:rPr>
          <w:rFonts w:ascii="바탕" w:eastAsia="바탕" w:hAnsi="바탕" w:cs="굴림"/>
          <w:color w:val="000000"/>
          <w:kern w:val="0"/>
          <w:sz w:val="22"/>
        </w:rPr>
      </w:pPr>
      <w:r w:rsidRPr="0072783D">
        <w:rPr>
          <w:rFonts w:ascii="바탕" w:eastAsia="바탕" w:hAnsi="바탕" w:cs="굴림"/>
          <w:color w:val="000000"/>
          <w:kern w:val="0"/>
          <w:sz w:val="22"/>
        </w:rPr>
        <w:t>기타 국가계약법령 및 계약예규를 위반하여 계약상대자의 권리를 부당하게 제한하거나 계약 외 의무를 부과하는 행위를 하지 않겠습니다.</w:t>
      </w:r>
    </w:p>
    <w:p w:rsidR="00B7150C" w:rsidRPr="0072783D" w:rsidRDefault="00B7150C" w:rsidP="00B7150C">
      <w:pPr>
        <w:snapToGrid w:val="0"/>
        <w:spacing w:after="0" w:line="276" w:lineRule="auto"/>
        <w:ind w:left="400"/>
        <w:textAlignment w:val="baseline"/>
        <w:rPr>
          <w:rFonts w:ascii="바탕" w:eastAsia="바탕" w:hAnsi="바탕" w:cs="굴림" w:hint="eastAsia"/>
          <w:color w:val="000000"/>
          <w:kern w:val="0"/>
          <w:sz w:val="22"/>
        </w:rPr>
      </w:pPr>
    </w:p>
    <w:p w:rsidR="00B5759B" w:rsidRDefault="00B5759B" w:rsidP="004A6D17">
      <w:pPr>
        <w:snapToGrid w:val="0"/>
        <w:spacing w:before="240" w:after="0" w:line="276" w:lineRule="auto"/>
        <w:textAlignment w:val="baseline"/>
        <w:rPr>
          <w:rFonts w:ascii="Book Antiqua" w:eastAsia="맑은 고딕" w:hAnsi="Book Antiqua" w:cs="굴림"/>
          <w:color w:val="000000"/>
          <w:kern w:val="0"/>
          <w:sz w:val="22"/>
        </w:rPr>
      </w:pPr>
      <w:r w:rsidRPr="001E368A">
        <w:rPr>
          <w:rFonts w:ascii="Book Antiqua" w:eastAsia="맑은 고딕" w:hAnsi="Book Antiqua" w:cs="굴림"/>
          <w:color w:val="000000"/>
          <w:kern w:val="0"/>
          <w:sz w:val="22"/>
        </w:rPr>
        <w:t>In the event that an unfair contract is signed or executed intentionally or by gross negligence in violation of this, will be subject to sanctions or liability in each of the following each issue below in accordance with the government's bid and contract execution standards</w:t>
      </w:r>
      <w:r w:rsidR="0072783D">
        <w:rPr>
          <w:rFonts w:ascii="Book Antiqua" w:eastAsia="맑은 고딕" w:hAnsi="Book Antiqua" w:cs="굴림"/>
          <w:color w:val="000000"/>
          <w:kern w:val="0"/>
          <w:sz w:val="22"/>
        </w:rPr>
        <w:t xml:space="preserve"> </w:t>
      </w:r>
      <w:r w:rsidRPr="001E368A">
        <w:rPr>
          <w:rFonts w:ascii="Book Antiqua" w:eastAsia="맑은 고딕" w:hAnsi="Book Antiqua" w:cs="굴림"/>
          <w:color w:val="000000"/>
          <w:kern w:val="0"/>
          <w:sz w:val="22"/>
        </w:rPr>
        <w:t>(Article 98-5).</w:t>
      </w:r>
    </w:p>
    <w:p w:rsidR="00B5759B" w:rsidRDefault="0072783D" w:rsidP="0000772F">
      <w:pPr>
        <w:snapToGrid w:val="0"/>
        <w:spacing w:after="0" w:line="276" w:lineRule="auto"/>
        <w:textAlignment w:val="baseline"/>
        <w:rPr>
          <w:rFonts w:ascii="바탕" w:eastAsia="바탕" w:hAnsi="바탕" w:cs="굴림"/>
          <w:color w:val="000000"/>
          <w:kern w:val="0"/>
          <w:sz w:val="22"/>
        </w:rPr>
      </w:pPr>
      <w:r w:rsidRPr="0072783D">
        <w:rPr>
          <w:rFonts w:ascii="바탕" w:eastAsia="바탕" w:hAnsi="바탕" w:cs="굴림"/>
          <w:color w:val="000000"/>
          <w:spacing w:val="-4"/>
          <w:kern w:val="0"/>
          <w:sz w:val="22"/>
        </w:rPr>
        <w:t>이를 위반하여 고의 또는 중과실로 불공정한 계약을 체결·집행한 경우 「(계약예규)정부</w:t>
      </w:r>
      <w:r w:rsidRPr="0072783D">
        <w:rPr>
          <w:rFonts w:ascii="바탕" w:eastAsia="바탕" w:hAnsi="바탕" w:cs="굴림"/>
          <w:color w:val="000000"/>
          <w:kern w:val="0"/>
          <w:sz w:val="22"/>
        </w:rPr>
        <w:t xml:space="preserve"> </w:t>
      </w:r>
      <w:r w:rsidRPr="0072783D">
        <w:rPr>
          <w:rFonts w:ascii="바탕" w:eastAsia="바탕" w:hAnsi="바탕" w:cs="굴림"/>
          <w:color w:val="000000"/>
          <w:spacing w:val="-8"/>
          <w:kern w:val="0"/>
          <w:sz w:val="22"/>
        </w:rPr>
        <w:t>입찰·계약 집행기준」 제98조의5에 따른 아래 각 호(또는 이에 준하는)의 제재 또는 책임을</w:t>
      </w:r>
      <w:r w:rsidRPr="0072783D">
        <w:rPr>
          <w:rFonts w:ascii="바탕" w:eastAsia="바탕" w:hAnsi="바탕" w:cs="굴림"/>
          <w:color w:val="000000"/>
          <w:spacing w:val="-6"/>
          <w:kern w:val="0"/>
          <w:sz w:val="22"/>
        </w:rPr>
        <w:t xml:space="preserve"> </w:t>
      </w:r>
      <w:r w:rsidRPr="0072783D">
        <w:rPr>
          <w:rFonts w:ascii="바탕" w:eastAsia="바탕" w:hAnsi="바탕" w:cs="굴림"/>
          <w:color w:val="000000"/>
          <w:kern w:val="0"/>
          <w:sz w:val="22"/>
        </w:rPr>
        <w:t>지도록 하겠습니다.</w:t>
      </w:r>
    </w:p>
    <w:p w:rsidR="00E1539B" w:rsidRPr="00E07795" w:rsidRDefault="00E1539B" w:rsidP="00E1539B">
      <w:pPr>
        <w:snapToGrid w:val="0"/>
        <w:spacing w:after="0" w:line="276" w:lineRule="auto"/>
        <w:textAlignment w:val="baseline"/>
        <w:rPr>
          <w:rFonts w:ascii="바탕" w:eastAsia="바탕" w:hAnsi="바탕" w:cs="굴림" w:hint="eastAsia"/>
          <w:color w:val="000000"/>
          <w:kern w:val="0"/>
          <w:sz w:val="22"/>
        </w:rPr>
      </w:pPr>
    </w:p>
    <w:p w:rsidR="00B5759B" w:rsidRDefault="00B5759B" w:rsidP="00B7150C">
      <w:pPr>
        <w:snapToGrid w:val="0"/>
        <w:spacing w:after="0" w:line="276" w:lineRule="auto"/>
        <w:ind w:left="400"/>
        <w:textAlignment w:val="baseline"/>
        <w:rPr>
          <w:rFonts w:ascii="Book Antiqua" w:eastAsia="맑은 고딕" w:hAnsi="Book Antiqua" w:cs="굴림"/>
          <w:color w:val="000000"/>
          <w:kern w:val="0"/>
          <w:sz w:val="22"/>
        </w:rPr>
      </w:pPr>
      <w:r w:rsidRPr="001E368A">
        <w:rPr>
          <w:rFonts w:ascii="Book Antiqua" w:eastAsia="맑은 고딕" w:hAnsi="Book Antiqua" w:cs="굴림"/>
          <w:color w:val="000000"/>
          <w:kern w:val="0"/>
          <w:sz w:val="22"/>
        </w:rPr>
        <w:t>Disciplinary action under Article 78 of the National Public Officials Act</w:t>
      </w:r>
    </w:p>
    <w:p w:rsidR="00E07795" w:rsidRPr="00E07795" w:rsidRDefault="00E07795" w:rsidP="00E07795">
      <w:pPr>
        <w:snapToGrid w:val="0"/>
        <w:spacing w:after="0" w:line="276" w:lineRule="auto"/>
        <w:ind w:left="400"/>
        <w:textAlignment w:val="baseline"/>
        <w:rPr>
          <w:rFonts w:ascii="바탕" w:eastAsia="바탕" w:hAnsi="바탕" w:cs="굴림" w:hint="eastAsia"/>
          <w:color w:val="000000"/>
          <w:kern w:val="0"/>
          <w:sz w:val="22"/>
        </w:rPr>
      </w:pPr>
      <w:proofErr w:type="spellStart"/>
      <w:r w:rsidRPr="00E07795">
        <w:rPr>
          <w:rFonts w:ascii="바탕" w:eastAsia="바탕" w:hAnsi="바탕" w:cs="굴림"/>
          <w:color w:val="000000"/>
          <w:kern w:val="0"/>
          <w:sz w:val="22"/>
        </w:rPr>
        <w:t xml:space="preserve">국가공무원법 </w:t>
      </w:r>
      <w:proofErr w:type="spellEnd"/>
      <w:r w:rsidRPr="00E07795">
        <w:rPr>
          <w:rFonts w:ascii="바탕" w:eastAsia="바탕" w:hAnsi="바탕" w:cs="굴림"/>
          <w:color w:val="000000"/>
          <w:kern w:val="0"/>
          <w:sz w:val="22"/>
        </w:rPr>
        <w:t>제78조에 따른 징계</w:t>
      </w:r>
    </w:p>
    <w:p w:rsidR="00B5759B" w:rsidRDefault="00B5759B" w:rsidP="001E368A">
      <w:pPr>
        <w:snapToGrid w:val="0"/>
        <w:spacing w:before="240" w:after="0" w:line="276" w:lineRule="auto"/>
        <w:ind w:left="400"/>
        <w:textAlignment w:val="baseline"/>
        <w:rPr>
          <w:rFonts w:ascii="Book Antiqua" w:eastAsia="맑은 고딕" w:hAnsi="Book Antiqua" w:cs="굴림"/>
          <w:color w:val="000000"/>
          <w:kern w:val="0"/>
          <w:sz w:val="22"/>
        </w:rPr>
      </w:pPr>
      <w:r w:rsidRPr="001E368A">
        <w:rPr>
          <w:rFonts w:ascii="Book Antiqua" w:eastAsia="맑은 고딕" w:hAnsi="Book Antiqua" w:cs="굴림"/>
          <w:color w:val="000000"/>
          <w:kern w:val="0"/>
          <w:sz w:val="22"/>
        </w:rPr>
        <w:t>Liability for compensation pursuant to Article 4 of the Act on Liability of Accounting Employees, etc.</w:t>
      </w:r>
    </w:p>
    <w:p w:rsidR="00E07795" w:rsidRPr="00E1539B" w:rsidRDefault="00E07795" w:rsidP="00E1539B">
      <w:pPr>
        <w:snapToGrid w:val="0"/>
        <w:spacing w:after="0" w:line="276" w:lineRule="auto"/>
        <w:ind w:left="400"/>
        <w:textAlignment w:val="baseline"/>
        <w:rPr>
          <w:rFonts w:ascii="바탕" w:eastAsia="바탕" w:hAnsi="바탕" w:cs="굴림" w:hint="eastAsia"/>
          <w:color w:val="000000"/>
          <w:kern w:val="0"/>
          <w:sz w:val="22"/>
        </w:rPr>
      </w:pPr>
      <w:r w:rsidRPr="00E07795">
        <w:rPr>
          <w:rFonts w:ascii="바탕" w:eastAsia="바탕" w:hAnsi="바탕" w:cs="굴림"/>
          <w:color w:val="000000"/>
          <w:kern w:val="0"/>
          <w:sz w:val="22"/>
        </w:rPr>
        <w:t>회계관계 직원 등의 책임에 관한 법률 제4조에 따른 변상책임</w:t>
      </w:r>
    </w:p>
    <w:p w:rsidR="00E07795" w:rsidRDefault="00E07795" w:rsidP="001E368A">
      <w:pPr>
        <w:snapToGrid w:val="0"/>
        <w:spacing w:before="240" w:after="0" w:line="276" w:lineRule="auto"/>
        <w:ind w:left="400"/>
        <w:textAlignment w:val="baseline"/>
        <w:rPr>
          <w:rFonts w:ascii="Book Antiqua" w:eastAsia="굴림" w:hAnsi="Book Antiqua" w:cs="굴림"/>
          <w:color w:val="000000"/>
          <w:kern w:val="0"/>
          <w:sz w:val="22"/>
        </w:rPr>
      </w:pPr>
    </w:p>
    <w:p w:rsidR="00E07795" w:rsidRDefault="00E07795" w:rsidP="001E368A">
      <w:pPr>
        <w:snapToGrid w:val="0"/>
        <w:spacing w:before="240" w:after="0" w:line="276" w:lineRule="auto"/>
        <w:ind w:left="400"/>
        <w:textAlignment w:val="baseline"/>
        <w:rPr>
          <w:rFonts w:ascii="Book Antiqua" w:eastAsia="굴림" w:hAnsi="Book Antiqua" w:cs="굴림"/>
          <w:color w:val="000000"/>
          <w:kern w:val="0"/>
          <w:sz w:val="22"/>
        </w:rPr>
      </w:pPr>
    </w:p>
    <w:p w:rsidR="00E07795" w:rsidRDefault="00E07795" w:rsidP="001E368A">
      <w:pPr>
        <w:snapToGrid w:val="0"/>
        <w:spacing w:before="240" w:after="0" w:line="276" w:lineRule="auto"/>
        <w:ind w:left="400"/>
        <w:textAlignment w:val="baseline"/>
        <w:rPr>
          <w:rFonts w:ascii="Book Antiqua" w:eastAsia="굴림" w:hAnsi="Book Antiqua" w:cs="굴림"/>
          <w:color w:val="000000"/>
          <w:kern w:val="0"/>
          <w:sz w:val="22"/>
        </w:rPr>
      </w:pPr>
    </w:p>
    <w:p w:rsidR="00166B91" w:rsidRPr="00E07795" w:rsidRDefault="00166B91" w:rsidP="001E368A">
      <w:pPr>
        <w:snapToGrid w:val="0"/>
        <w:spacing w:before="240" w:after="0" w:line="276" w:lineRule="auto"/>
        <w:ind w:left="400"/>
        <w:textAlignment w:val="baseline"/>
        <w:rPr>
          <w:rFonts w:ascii="Book Antiqua" w:eastAsia="굴림" w:hAnsi="Book Antiqua" w:cs="굴림" w:hint="eastAsia"/>
          <w:color w:val="000000"/>
          <w:kern w:val="0"/>
          <w:sz w:val="22"/>
        </w:rPr>
      </w:pPr>
    </w:p>
    <w:p w:rsidR="00B5759B" w:rsidRDefault="00B5759B" w:rsidP="00B366E8">
      <w:pPr>
        <w:wordWrap/>
        <w:snapToGrid w:val="0"/>
        <w:spacing w:before="240" w:after="0" w:line="276" w:lineRule="auto"/>
        <w:jc w:val="center"/>
        <w:textAlignment w:val="baseline"/>
        <w:rPr>
          <w:rFonts w:ascii="Book Antiqua" w:eastAsia="맑은 고딕" w:hAnsi="Book Antiqua" w:cs="굴림"/>
          <w:color w:val="000000"/>
          <w:kern w:val="0"/>
          <w:sz w:val="22"/>
        </w:rPr>
      </w:pPr>
      <w:r w:rsidRPr="00C71019">
        <w:rPr>
          <w:rFonts w:ascii="Book Antiqua" w:eastAsia="맑은 고딕" w:hAnsi="Book Antiqua" w:cs="굴림"/>
          <w:color w:val="000000"/>
          <w:kern w:val="0"/>
          <w:sz w:val="22"/>
        </w:rPr>
        <w:t>20</w:t>
      </w:r>
      <w:r w:rsidR="00E07795">
        <w:rPr>
          <w:rFonts w:ascii="Book Antiqua" w:eastAsia="맑은 고딕" w:hAnsi="Book Antiqua" w:cs="굴림"/>
          <w:color w:val="000000"/>
          <w:kern w:val="0"/>
          <w:sz w:val="22"/>
        </w:rPr>
        <w:t>23</w:t>
      </w:r>
      <w:r w:rsidRPr="00C71019">
        <w:rPr>
          <w:rFonts w:ascii="Book Antiqua" w:eastAsia="맑은 고딕" w:hAnsi="Book Antiqua" w:cs="굴림"/>
          <w:color w:val="000000"/>
          <w:kern w:val="0"/>
          <w:sz w:val="22"/>
        </w:rPr>
        <w:t xml:space="preserve">. </w:t>
      </w:r>
      <w:r w:rsidR="00E07795">
        <w:rPr>
          <w:rFonts w:ascii="Book Antiqua" w:eastAsia="맑은 고딕" w:hAnsi="Book Antiqua" w:cs="굴림"/>
          <w:color w:val="000000"/>
          <w:kern w:val="0"/>
          <w:sz w:val="22"/>
        </w:rPr>
        <w:t>00</w:t>
      </w:r>
      <w:r w:rsidRPr="00C71019">
        <w:rPr>
          <w:rFonts w:ascii="Book Antiqua" w:eastAsia="맑은 고딕" w:hAnsi="Book Antiqua" w:cs="굴림"/>
          <w:color w:val="000000"/>
          <w:kern w:val="0"/>
          <w:sz w:val="22"/>
        </w:rPr>
        <w:t>.</w:t>
      </w:r>
      <w:r w:rsidR="00E07795">
        <w:rPr>
          <w:rFonts w:ascii="Book Antiqua" w:eastAsia="맑은 고딕" w:hAnsi="Book Antiqua" w:cs="굴림"/>
          <w:color w:val="000000"/>
          <w:kern w:val="0"/>
          <w:sz w:val="22"/>
        </w:rPr>
        <w:t xml:space="preserve"> 00.</w:t>
      </w:r>
    </w:p>
    <w:p w:rsidR="00B169B2" w:rsidRPr="00C71019" w:rsidRDefault="00B169B2" w:rsidP="001E368A">
      <w:pPr>
        <w:wordWrap/>
        <w:snapToGrid w:val="0"/>
        <w:spacing w:before="240" w:after="0" w:line="276" w:lineRule="auto"/>
        <w:jc w:val="center"/>
        <w:textAlignment w:val="baseline"/>
        <w:rPr>
          <w:rFonts w:ascii="Book Antiqua" w:eastAsia="굴림" w:hAnsi="Book Antiqua" w:cs="굴림" w:hint="eastAsia"/>
          <w:color w:val="000000"/>
          <w:kern w:val="0"/>
          <w:sz w:val="22"/>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2436"/>
        <w:gridCol w:w="2437"/>
        <w:gridCol w:w="2436"/>
        <w:gridCol w:w="3034"/>
      </w:tblGrid>
      <w:tr w:rsidR="00065345" w:rsidRPr="00E07795" w:rsidTr="001776B2">
        <w:trPr>
          <w:trHeight w:val="1059"/>
          <w:jc w:val="center"/>
        </w:trPr>
        <w:tc>
          <w:tcPr>
            <w:tcW w:w="2436" w:type="dxa"/>
            <w:tcBorders>
              <w:top w:val="nil"/>
              <w:left w:val="nil"/>
              <w:bottom w:val="nil"/>
              <w:right w:val="nil"/>
            </w:tcBorders>
            <w:tcMar>
              <w:top w:w="28" w:type="dxa"/>
              <w:left w:w="102" w:type="dxa"/>
              <w:bottom w:w="28" w:type="dxa"/>
              <w:right w:w="102" w:type="dxa"/>
            </w:tcMar>
            <w:vAlign w:val="center"/>
            <w:hideMark/>
          </w:tcPr>
          <w:p w:rsidR="00B5759B" w:rsidRPr="00B366E8" w:rsidRDefault="008B64D3" w:rsidP="001776B2">
            <w:pPr>
              <w:wordWrap/>
              <w:snapToGrid w:val="0"/>
              <w:spacing w:after="0" w:line="276" w:lineRule="auto"/>
              <w:jc w:val="center"/>
              <w:textAlignment w:val="baseline"/>
              <w:rPr>
                <w:rFonts w:ascii="Book Antiqua" w:eastAsia="굴림" w:hAnsi="Book Antiqua" w:cs="굴림" w:hint="eastAsia"/>
                <w:color w:val="000000"/>
                <w:kern w:val="0"/>
                <w:sz w:val="22"/>
              </w:rPr>
            </w:pPr>
            <w:r w:rsidRPr="00B366E8">
              <w:rPr>
                <w:rFonts w:ascii="Book Antiqua" w:eastAsia="맑은 고딕" w:hAnsi="Book Antiqua" w:cs="굴림" w:hint="eastAsia"/>
                <w:bCs/>
                <w:color w:val="000000"/>
                <w:kern w:val="0"/>
                <w:sz w:val="22"/>
              </w:rPr>
              <w:t>S</w:t>
            </w:r>
            <w:r w:rsidRPr="00B366E8">
              <w:rPr>
                <w:rFonts w:ascii="Book Antiqua" w:eastAsia="맑은 고딕" w:hAnsi="Book Antiqua" w:cs="굴림"/>
                <w:bCs/>
                <w:color w:val="000000"/>
                <w:kern w:val="0"/>
                <w:sz w:val="22"/>
              </w:rPr>
              <w:t>wearer</w:t>
            </w:r>
          </w:p>
          <w:p w:rsidR="00B5759B" w:rsidRPr="00B366E8" w:rsidRDefault="008B64D3" w:rsidP="001776B2">
            <w:pPr>
              <w:wordWrap/>
              <w:snapToGrid w:val="0"/>
              <w:spacing w:after="0" w:line="276" w:lineRule="auto"/>
              <w:jc w:val="center"/>
              <w:textAlignment w:val="baseline"/>
              <w:rPr>
                <w:rFonts w:ascii="Book Antiqua" w:eastAsia="굴림" w:hAnsi="Book Antiqua" w:cs="굴림" w:hint="eastAsia"/>
                <w:color w:val="000000"/>
                <w:kern w:val="0"/>
                <w:sz w:val="22"/>
              </w:rPr>
            </w:pPr>
            <w:r w:rsidRPr="00B366E8">
              <w:rPr>
                <w:rFonts w:ascii="Book Antiqua" w:eastAsia="맑은 고딕" w:hAnsi="Book Antiqua" w:cs="굴림"/>
                <w:bCs/>
                <w:color w:val="000000"/>
                <w:spacing w:val="-20"/>
                <w:kern w:val="0"/>
                <w:sz w:val="22"/>
              </w:rPr>
              <w:t xml:space="preserve"> </w:t>
            </w:r>
            <w:r w:rsidR="001776B2" w:rsidRPr="00B366E8">
              <w:rPr>
                <w:rFonts w:ascii="Book Antiqua" w:eastAsia="맑은 고딕" w:hAnsi="Book Antiqua" w:cs="굴림"/>
                <w:bCs/>
                <w:color w:val="000000"/>
                <w:spacing w:val="-20"/>
                <w:kern w:val="0"/>
                <w:sz w:val="22"/>
              </w:rPr>
              <w:t>(</w:t>
            </w:r>
            <w:r w:rsidRPr="00B366E8">
              <w:rPr>
                <w:rFonts w:ascii="Book Antiqua" w:eastAsia="맑은 고딕" w:hAnsi="Book Antiqua" w:cs="굴림"/>
                <w:bCs/>
                <w:color w:val="000000"/>
                <w:spacing w:val="-20"/>
                <w:kern w:val="0"/>
                <w:sz w:val="22"/>
              </w:rPr>
              <w:t>Contract manager</w:t>
            </w:r>
            <w:r w:rsidR="001776B2" w:rsidRPr="00B366E8">
              <w:rPr>
                <w:rFonts w:ascii="Book Antiqua" w:eastAsia="맑은 고딕" w:hAnsi="Book Antiqua" w:cs="굴림"/>
                <w:bCs/>
                <w:color w:val="000000"/>
                <w:spacing w:val="-20"/>
                <w:kern w:val="0"/>
                <w:sz w:val="22"/>
              </w:rPr>
              <w:t>)</w:t>
            </w:r>
          </w:p>
        </w:tc>
        <w:tc>
          <w:tcPr>
            <w:tcW w:w="2437" w:type="dxa"/>
            <w:tcBorders>
              <w:top w:val="nil"/>
              <w:left w:val="nil"/>
              <w:bottom w:val="nil"/>
              <w:right w:val="nil"/>
            </w:tcBorders>
            <w:tcMar>
              <w:top w:w="28" w:type="dxa"/>
              <w:left w:w="102" w:type="dxa"/>
              <w:bottom w:w="28" w:type="dxa"/>
              <w:right w:w="102" w:type="dxa"/>
            </w:tcMar>
            <w:vAlign w:val="center"/>
            <w:hideMark/>
          </w:tcPr>
          <w:p w:rsidR="00B5759B" w:rsidRPr="00B366E8" w:rsidRDefault="00B5759B" w:rsidP="001776B2">
            <w:pPr>
              <w:snapToGrid w:val="0"/>
              <w:spacing w:after="0" w:line="276" w:lineRule="auto"/>
              <w:textAlignment w:val="baseline"/>
              <w:rPr>
                <w:rFonts w:ascii="Book Antiqua" w:eastAsia="굴림" w:hAnsi="Book Antiqua" w:cs="굴림"/>
                <w:color w:val="000000"/>
                <w:kern w:val="0"/>
                <w:sz w:val="22"/>
              </w:rPr>
            </w:pPr>
            <w:r w:rsidRPr="00B366E8">
              <w:rPr>
                <w:rFonts w:ascii="바탕" w:eastAsia="바탕" w:hAnsi="바탕" w:cs="굴림"/>
                <w:bCs/>
                <w:color w:val="000000"/>
                <w:kern w:val="0"/>
                <w:sz w:val="22"/>
              </w:rPr>
              <w:t>소속기관</w:t>
            </w:r>
            <w:r w:rsidRPr="00B366E8">
              <w:rPr>
                <w:rFonts w:ascii="바탕" w:eastAsia="바탕" w:hAnsi="바탕" w:cs="굴림"/>
                <w:color w:val="000000"/>
                <w:kern w:val="0"/>
                <w:sz w:val="22"/>
              </w:rPr>
              <w:t>:</w:t>
            </w:r>
            <w:r w:rsidRPr="00B366E8">
              <w:rPr>
                <w:rFonts w:ascii="Book Antiqua" w:eastAsia="맑은 고딕" w:hAnsi="Book Antiqua" w:cs="굴림"/>
                <w:color w:val="000000"/>
                <w:kern w:val="0"/>
                <w:sz w:val="22"/>
              </w:rPr>
              <w:t xml:space="preserve"> KOICA</w:t>
            </w:r>
          </w:p>
          <w:p w:rsidR="00B5759B" w:rsidRPr="00B366E8" w:rsidRDefault="00B5759B" w:rsidP="001776B2">
            <w:pPr>
              <w:snapToGrid w:val="0"/>
              <w:spacing w:after="0" w:line="276" w:lineRule="auto"/>
              <w:textAlignment w:val="baseline"/>
              <w:rPr>
                <w:rFonts w:ascii="Book Antiqua" w:eastAsia="굴림" w:hAnsi="Book Antiqua" w:cs="굴림"/>
                <w:color w:val="000000"/>
                <w:kern w:val="0"/>
                <w:sz w:val="22"/>
              </w:rPr>
            </w:pPr>
            <w:r w:rsidRPr="00B366E8">
              <w:rPr>
                <w:rFonts w:ascii="바탕" w:eastAsia="바탕" w:hAnsi="바탕" w:cs="굴림"/>
                <w:bCs/>
                <w:color w:val="000000"/>
                <w:kern w:val="0"/>
                <w:sz w:val="22"/>
              </w:rPr>
              <w:t>소속부서</w:t>
            </w:r>
            <w:r w:rsidRPr="00B366E8">
              <w:rPr>
                <w:rFonts w:ascii="바탕" w:eastAsia="바탕" w:hAnsi="바탕" w:cs="굴림"/>
                <w:color w:val="000000"/>
                <w:kern w:val="0"/>
                <w:sz w:val="22"/>
              </w:rPr>
              <w:t>:</w:t>
            </w:r>
            <w:r w:rsidRPr="00B366E8">
              <w:rPr>
                <w:rFonts w:ascii="Book Antiqua" w:eastAsia="맑은 고딕" w:hAnsi="Book Antiqua" w:cs="굴림"/>
                <w:color w:val="000000"/>
                <w:kern w:val="0"/>
                <w:sz w:val="22"/>
              </w:rPr>
              <w:t xml:space="preserve"> XXX Office</w:t>
            </w:r>
          </w:p>
        </w:tc>
        <w:tc>
          <w:tcPr>
            <w:tcW w:w="2436" w:type="dxa"/>
            <w:tcBorders>
              <w:top w:val="nil"/>
              <w:left w:val="nil"/>
              <w:bottom w:val="nil"/>
              <w:right w:val="nil"/>
            </w:tcBorders>
            <w:tcMar>
              <w:top w:w="28" w:type="dxa"/>
              <w:left w:w="102" w:type="dxa"/>
              <w:bottom w:w="28" w:type="dxa"/>
              <w:right w:w="102" w:type="dxa"/>
            </w:tcMar>
            <w:vAlign w:val="center"/>
            <w:hideMark/>
          </w:tcPr>
          <w:p w:rsidR="00B5759B" w:rsidRDefault="00B5759B" w:rsidP="001776B2">
            <w:pPr>
              <w:snapToGrid w:val="0"/>
              <w:spacing w:after="0" w:line="276" w:lineRule="auto"/>
              <w:textAlignment w:val="baseline"/>
              <w:rPr>
                <w:rFonts w:ascii="Book Antiqua" w:eastAsia="맑은 고딕" w:hAnsi="Book Antiqua" w:cs="굴림"/>
                <w:color w:val="000000"/>
                <w:kern w:val="0"/>
                <w:sz w:val="22"/>
              </w:rPr>
            </w:pPr>
            <w:r w:rsidRPr="00CD0F15">
              <w:rPr>
                <w:rFonts w:ascii="바탕" w:eastAsia="바탕" w:hAnsi="바탕" w:cs="굴림"/>
                <w:bCs/>
                <w:color w:val="000000"/>
                <w:kern w:val="0"/>
                <w:sz w:val="22"/>
              </w:rPr>
              <w:t>직책</w:t>
            </w:r>
            <w:r w:rsidRPr="00CD0F15">
              <w:rPr>
                <w:rFonts w:ascii="Book Antiqua" w:eastAsia="맑은 고딕" w:hAnsi="Book Antiqua" w:cs="굴림"/>
                <w:bCs/>
                <w:color w:val="000000"/>
                <w:kern w:val="0"/>
                <w:sz w:val="22"/>
              </w:rPr>
              <w:t>(job position)</w:t>
            </w:r>
            <w:r w:rsidRPr="00CD0F15">
              <w:rPr>
                <w:rFonts w:ascii="Book Antiqua" w:eastAsia="맑은 고딕" w:hAnsi="Book Antiqua" w:cs="굴림"/>
                <w:color w:val="000000"/>
                <w:kern w:val="0"/>
                <w:sz w:val="22"/>
              </w:rPr>
              <w:t xml:space="preserve">: </w:t>
            </w:r>
          </w:p>
          <w:p w:rsidR="00FD7807" w:rsidRPr="00CD0F15" w:rsidRDefault="00FD7807" w:rsidP="001776B2">
            <w:pPr>
              <w:snapToGrid w:val="0"/>
              <w:spacing w:after="0" w:line="276" w:lineRule="auto"/>
              <w:textAlignment w:val="baseline"/>
              <w:rPr>
                <w:rFonts w:ascii="Book Antiqua" w:eastAsia="맑은 고딕" w:hAnsi="Book Antiqua" w:cs="굴림" w:hint="eastAsia"/>
                <w:color w:val="000000"/>
                <w:kern w:val="0"/>
                <w:sz w:val="22"/>
              </w:rPr>
            </w:pPr>
          </w:p>
          <w:p w:rsidR="00F067FB" w:rsidRPr="00B366E8" w:rsidRDefault="00F067FB" w:rsidP="001776B2">
            <w:pPr>
              <w:snapToGrid w:val="0"/>
              <w:spacing w:after="0" w:line="276" w:lineRule="auto"/>
              <w:textAlignment w:val="baseline"/>
              <w:rPr>
                <w:rFonts w:ascii="Book Antiqua" w:eastAsia="굴림" w:hAnsi="Book Antiqua" w:cs="굴림" w:hint="eastAsia"/>
                <w:color w:val="000000"/>
                <w:kern w:val="0"/>
                <w:sz w:val="22"/>
              </w:rPr>
            </w:pPr>
          </w:p>
        </w:tc>
        <w:tc>
          <w:tcPr>
            <w:tcW w:w="2437" w:type="dxa"/>
            <w:tcBorders>
              <w:top w:val="nil"/>
              <w:left w:val="nil"/>
              <w:bottom w:val="nil"/>
              <w:right w:val="nil"/>
            </w:tcBorders>
            <w:tcMar>
              <w:top w:w="28" w:type="dxa"/>
              <w:left w:w="102" w:type="dxa"/>
              <w:bottom w:w="28" w:type="dxa"/>
              <w:right w:w="102" w:type="dxa"/>
            </w:tcMar>
            <w:vAlign w:val="center"/>
            <w:hideMark/>
          </w:tcPr>
          <w:p w:rsidR="00B5759B" w:rsidRDefault="00B5759B" w:rsidP="00B468B0">
            <w:pPr>
              <w:snapToGrid w:val="0"/>
              <w:spacing w:after="0" w:line="276" w:lineRule="auto"/>
              <w:ind w:left="2090" w:hangingChars="950" w:hanging="2090"/>
              <w:textAlignment w:val="baseline"/>
              <w:rPr>
                <w:rFonts w:ascii="Book Antiqua" w:eastAsia="맑은 고딕" w:hAnsi="Book Antiqua" w:cs="굴림"/>
                <w:color w:val="000000"/>
                <w:kern w:val="0"/>
                <w:sz w:val="22"/>
              </w:rPr>
            </w:pPr>
            <w:r w:rsidRPr="00FD7807">
              <w:rPr>
                <w:rFonts w:ascii="바탕" w:eastAsia="바탕" w:hAnsi="바탕" w:cs="굴림"/>
                <w:bCs/>
                <w:color w:val="000000"/>
                <w:kern w:val="0"/>
                <w:sz w:val="22"/>
              </w:rPr>
              <w:t>성명</w:t>
            </w:r>
            <w:r w:rsidRPr="00B366E8">
              <w:rPr>
                <w:rFonts w:ascii="Book Antiqua" w:eastAsia="맑은 고딕" w:hAnsi="Book Antiqua" w:cs="굴림"/>
                <w:bCs/>
                <w:color w:val="000000"/>
                <w:kern w:val="0"/>
                <w:sz w:val="22"/>
              </w:rPr>
              <w:t>(name)</w:t>
            </w:r>
            <w:r w:rsidRPr="00B366E8">
              <w:rPr>
                <w:rFonts w:ascii="Book Antiqua" w:eastAsia="맑은 고딕" w:hAnsi="Book Antiqua" w:cs="굴림"/>
                <w:color w:val="000000"/>
                <w:kern w:val="0"/>
                <w:sz w:val="22"/>
              </w:rPr>
              <w:t xml:space="preserve">:   </w:t>
            </w:r>
            <w:r w:rsidR="00B468B0">
              <w:rPr>
                <w:rFonts w:ascii="Book Antiqua" w:eastAsia="맑은 고딕" w:hAnsi="Book Antiqua" w:cs="굴림"/>
                <w:color w:val="000000"/>
                <w:kern w:val="0"/>
                <w:sz w:val="22"/>
              </w:rPr>
              <w:t xml:space="preserve">      </w:t>
            </w:r>
            <w:r w:rsidRPr="00B366E8">
              <w:rPr>
                <w:rFonts w:ascii="Book Antiqua" w:eastAsia="맑은 고딕" w:hAnsi="Book Antiqua" w:cs="굴림"/>
                <w:color w:val="000000"/>
                <w:kern w:val="0"/>
                <w:sz w:val="22"/>
              </w:rPr>
              <w:t>(sign)</w:t>
            </w:r>
          </w:p>
          <w:p w:rsidR="00B468B0" w:rsidRDefault="00B468B0" w:rsidP="00B468B0">
            <w:pPr>
              <w:snapToGrid w:val="0"/>
              <w:spacing w:after="0" w:line="276" w:lineRule="auto"/>
              <w:ind w:left="2090" w:hangingChars="950" w:hanging="2090"/>
              <w:textAlignment w:val="baseline"/>
              <w:rPr>
                <w:rFonts w:ascii="Book Antiqua" w:eastAsia="맑은 고딕" w:hAnsi="Book Antiqua" w:cs="굴림" w:hint="eastAsia"/>
                <w:color w:val="000000"/>
                <w:kern w:val="0"/>
                <w:sz w:val="22"/>
              </w:rPr>
            </w:pPr>
          </w:p>
          <w:p w:rsidR="00B468B0" w:rsidRPr="00B468B0" w:rsidRDefault="00B468B0" w:rsidP="00B468B0">
            <w:pPr>
              <w:snapToGrid w:val="0"/>
              <w:spacing w:after="0" w:line="276" w:lineRule="auto"/>
              <w:ind w:left="1980" w:hangingChars="900" w:hanging="1980"/>
              <w:textAlignment w:val="baseline"/>
              <w:rPr>
                <w:rFonts w:ascii="Book Antiqua" w:eastAsia="맑은 고딕" w:hAnsi="Book Antiqua" w:cs="굴림" w:hint="eastAsia"/>
                <w:color w:val="000000"/>
                <w:kern w:val="0"/>
                <w:sz w:val="22"/>
              </w:rPr>
            </w:pPr>
          </w:p>
        </w:tc>
      </w:tr>
    </w:tbl>
    <w:p w:rsidR="005A65D3" w:rsidRPr="00C71019" w:rsidRDefault="009F390C" w:rsidP="001E368A">
      <w:pPr>
        <w:spacing w:before="240" w:line="276" w:lineRule="auto"/>
        <w:rPr>
          <w:rFonts w:ascii="Book Antiqua" w:hAnsi="Book Antiqua" w:hint="eastAsia"/>
          <w:sz w:val="22"/>
        </w:rPr>
      </w:pPr>
      <w:bookmarkStart w:id="0" w:name="_GoBack"/>
      <w:bookmarkEnd w:id="0"/>
    </w:p>
    <w:sectPr w:rsidR="005A65D3" w:rsidRPr="00C71019" w:rsidSect="0069351A">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90C" w:rsidRDefault="009F390C" w:rsidP="0069351A">
      <w:pPr>
        <w:spacing w:after="0" w:line="240" w:lineRule="auto"/>
      </w:pPr>
      <w:r>
        <w:separator/>
      </w:r>
    </w:p>
  </w:endnote>
  <w:endnote w:type="continuationSeparator" w:id="0">
    <w:p w:rsidR="009F390C" w:rsidRDefault="009F390C" w:rsidP="00693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90C" w:rsidRDefault="009F390C" w:rsidP="0069351A">
      <w:pPr>
        <w:spacing w:after="0" w:line="240" w:lineRule="auto"/>
      </w:pPr>
      <w:r>
        <w:separator/>
      </w:r>
    </w:p>
  </w:footnote>
  <w:footnote w:type="continuationSeparator" w:id="0">
    <w:p w:rsidR="009F390C" w:rsidRDefault="009F390C" w:rsidP="00693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C7F2A"/>
    <w:multiLevelType w:val="hybridMultilevel"/>
    <w:tmpl w:val="7DF49A3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114528A"/>
    <w:multiLevelType w:val="hybridMultilevel"/>
    <w:tmpl w:val="93FEE79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59B"/>
    <w:rsid w:val="0000772F"/>
    <w:rsid w:val="00065345"/>
    <w:rsid w:val="000E6C1E"/>
    <w:rsid w:val="00166B91"/>
    <w:rsid w:val="001776B2"/>
    <w:rsid w:val="001A6D62"/>
    <w:rsid w:val="001E368A"/>
    <w:rsid w:val="002F34E9"/>
    <w:rsid w:val="004133F4"/>
    <w:rsid w:val="004A6D17"/>
    <w:rsid w:val="005206DB"/>
    <w:rsid w:val="005A754E"/>
    <w:rsid w:val="00634949"/>
    <w:rsid w:val="0069351A"/>
    <w:rsid w:val="0072783D"/>
    <w:rsid w:val="007E3EBF"/>
    <w:rsid w:val="008001D6"/>
    <w:rsid w:val="008B64D3"/>
    <w:rsid w:val="008D555E"/>
    <w:rsid w:val="00997269"/>
    <w:rsid w:val="009F390C"/>
    <w:rsid w:val="00A170ED"/>
    <w:rsid w:val="00B169B2"/>
    <w:rsid w:val="00B27EAC"/>
    <w:rsid w:val="00B366E8"/>
    <w:rsid w:val="00B468B0"/>
    <w:rsid w:val="00B5759B"/>
    <w:rsid w:val="00B7150C"/>
    <w:rsid w:val="00BB56D6"/>
    <w:rsid w:val="00C71019"/>
    <w:rsid w:val="00CD0F15"/>
    <w:rsid w:val="00E07795"/>
    <w:rsid w:val="00E1539B"/>
    <w:rsid w:val="00F067FB"/>
    <w:rsid w:val="00F2784E"/>
    <w:rsid w:val="00FD78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B459F"/>
  <w15:chartTrackingRefBased/>
  <w15:docId w15:val="{E93FC142-3692-462B-89B5-A1F55A9D2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B5759B"/>
    <w:pPr>
      <w:snapToGrid w:val="0"/>
      <w:spacing w:after="0" w:line="384" w:lineRule="auto"/>
      <w:textAlignment w:val="baseline"/>
    </w:pPr>
    <w:rPr>
      <w:rFonts w:ascii="바탕" w:eastAsia="굴림" w:hAnsi="굴림" w:cs="굴림"/>
      <w:color w:val="000000"/>
      <w:kern w:val="0"/>
      <w:szCs w:val="20"/>
    </w:rPr>
  </w:style>
  <w:style w:type="paragraph" w:customStyle="1" w:styleId="26">
    <w:name w:val="신명 견명 26"/>
    <w:basedOn w:val="a"/>
    <w:rsid w:val="00B5759B"/>
    <w:pPr>
      <w:snapToGrid w:val="0"/>
      <w:spacing w:after="0" w:line="384" w:lineRule="auto"/>
      <w:textAlignment w:val="baseline"/>
    </w:pPr>
    <w:rPr>
      <w:rFonts w:ascii="한양신명조" w:eastAsia="굴림" w:hAnsi="굴림" w:cs="굴림"/>
      <w:color w:val="000000"/>
      <w:w w:val="90"/>
      <w:kern w:val="0"/>
      <w:sz w:val="52"/>
      <w:szCs w:val="52"/>
    </w:rPr>
  </w:style>
  <w:style w:type="paragraph" w:styleId="a4">
    <w:name w:val="header"/>
    <w:basedOn w:val="a"/>
    <w:link w:val="Char"/>
    <w:uiPriority w:val="99"/>
    <w:unhideWhenUsed/>
    <w:rsid w:val="0069351A"/>
    <w:pPr>
      <w:tabs>
        <w:tab w:val="center" w:pos="4513"/>
        <w:tab w:val="right" w:pos="9026"/>
      </w:tabs>
      <w:snapToGrid w:val="0"/>
    </w:pPr>
  </w:style>
  <w:style w:type="character" w:customStyle="1" w:styleId="Char">
    <w:name w:val="머리글 Char"/>
    <w:basedOn w:val="a0"/>
    <w:link w:val="a4"/>
    <w:uiPriority w:val="99"/>
    <w:rsid w:val="0069351A"/>
  </w:style>
  <w:style w:type="paragraph" w:styleId="a5">
    <w:name w:val="footer"/>
    <w:basedOn w:val="a"/>
    <w:link w:val="Char0"/>
    <w:uiPriority w:val="99"/>
    <w:unhideWhenUsed/>
    <w:rsid w:val="0069351A"/>
    <w:pPr>
      <w:tabs>
        <w:tab w:val="center" w:pos="4513"/>
        <w:tab w:val="right" w:pos="9026"/>
      </w:tabs>
      <w:snapToGrid w:val="0"/>
    </w:pPr>
  </w:style>
  <w:style w:type="character" w:customStyle="1" w:styleId="Char0">
    <w:name w:val="바닥글 Char"/>
    <w:basedOn w:val="a0"/>
    <w:link w:val="a5"/>
    <w:uiPriority w:val="99"/>
    <w:rsid w:val="0069351A"/>
  </w:style>
  <w:style w:type="paragraph" w:styleId="a6">
    <w:name w:val="List Paragraph"/>
    <w:basedOn w:val="a"/>
    <w:uiPriority w:val="34"/>
    <w:qFormat/>
    <w:rsid w:val="001E368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290</Words>
  <Characters>1659</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koica</dc:creator>
  <cp:keywords/>
  <dc:description/>
  <cp:lastModifiedBy>koica</cp:lastModifiedBy>
  <cp:revision>30</cp:revision>
  <dcterms:created xsi:type="dcterms:W3CDTF">2021-03-02T05:41:00Z</dcterms:created>
  <dcterms:modified xsi:type="dcterms:W3CDTF">2023-09-20T03:30:00Z</dcterms:modified>
</cp:coreProperties>
</file>